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236C2F54" w14:textId="77777777" w:rsidR="00C74E09" w:rsidRDefault="00C74E09">
      <w:pPr>
        <w:ind w:firstLine="567"/>
        <w:jc w:val="both"/>
        <w:rPr>
          <w:i/>
          <w:iCs/>
          <w:highlight w:val="yellow"/>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6981ADEB" w:rsidR="009F56AA" w:rsidRDefault="00B7188B" w:rsidP="00B7188B">
            <w:pPr>
              <w:jc w:val="both"/>
              <w:rPr>
                <w:lang w:eastAsia="lt-LT"/>
              </w:rPr>
            </w:pPr>
            <w:r>
              <w:rPr>
                <w:lang w:eastAsia="lt-LT"/>
              </w:rPr>
              <w:t xml:space="preserve">tiekėjas, jo subtiekėjas, ūkio subjektai, kurių pajėgumais remiamasi, </w:t>
            </w:r>
            <w:r w:rsidR="00EF353B">
              <w:rPr>
                <w:sz w:val="22"/>
                <w:szCs w:val="22"/>
              </w:rPr>
              <w:t xml:space="preserve">tiekėjo siūlomų prekių gamintojas </w:t>
            </w:r>
            <w:r>
              <w:rPr>
                <w:lang w:eastAsia="lt-LT"/>
              </w:rPr>
              <w:t>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5DE9EF4" w14:textId="01E3E1EC"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2ECA197" w14:textId="05A678CE" w:rsidR="00E128F6" w:rsidRDefault="001C0E71" w:rsidP="00E128F6">
            <w:pPr>
              <w:jc w:val="both"/>
              <w:rPr>
                <w:lang w:eastAsia="lt-LT"/>
              </w:rPr>
            </w:pPr>
            <w:r w:rsidRPr="001C0E71">
              <w:rPr>
                <w:lang w:eastAsia="lt-LT"/>
              </w:rPr>
              <w:t xml:space="preserve">tiekėjas, jo subtiekėjas, ūkio subjektas, kurio pajėgumais remiamasi, </w:t>
            </w:r>
            <w:r w:rsidR="00EF353B">
              <w:rPr>
                <w:sz w:val="22"/>
                <w:szCs w:val="22"/>
              </w:rPr>
              <w:t xml:space="preserve">tiekėjo siūlomų prekių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41D2D924" w14:textId="151C2245" w:rsidR="009F56AA" w:rsidRDefault="00AD2288" w:rsidP="004108A3">
            <w:pPr>
              <w:shd w:val="clear" w:color="auto" w:fill="FFFFFF"/>
              <w:spacing w:line="276" w:lineRule="auto"/>
              <w:jc w:val="both"/>
              <w:rPr>
                <w:i/>
                <w:sz w:val="20"/>
              </w:rPr>
            </w:pPr>
            <w:r>
              <w:rPr>
                <w:i/>
                <w:iCs/>
                <w:sz w:val="20"/>
              </w:rPr>
              <w:t xml:space="preserve">   </w:t>
            </w:r>
            <w:r w:rsidR="001C0E71">
              <w:rPr>
                <w:i/>
                <w:sz w:val="20"/>
              </w:rPr>
              <w:t xml:space="preserve"> </w:t>
            </w:r>
            <w:r>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Ind w:w="5" w:type="dxa"/>
        <w:tblLook w:val="04A0" w:firstRow="1" w:lastRow="0" w:firstColumn="1" w:lastColumn="0" w:noHBand="0" w:noVBand="1"/>
      </w:tblPr>
      <w:tblGrid>
        <w:gridCol w:w="352"/>
        <w:gridCol w:w="222"/>
      </w:tblGrid>
      <w:tr w:rsidR="009F56AA" w14:paraId="00F32589" w14:textId="77777777" w:rsidTr="00C806E9">
        <w:tc>
          <w:tcPr>
            <w:tcW w:w="352" w:type="dxa"/>
          </w:tcPr>
          <w:p w14:paraId="3524A966" w14:textId="77777777" w:rsidR="009F56AA" w:rsidRDefault="009F56AA">
            <w:pPr>
              <w:rPr>
                <w:szCs w:val="24"/>
                <w:lang w:eastAsia="lt-LT"/>
              </w:rPr>
            </w:pPr>
          </w:p>
        </w:tc>
        <w:tc>
          <w:tcPr>
            <w:tcW w:w="0" w:type="auto"/>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p w14:paraId="424F93C2" w14:textId="77777777" w:rsidR="009F56AA" w:rsidRDefault="00AD2288" w:rsidP="00C74E09">
      <w:pPr>
        <w:shd w:val="clear" w:color="auto" w:fill="FFFFFF"/>
        <w:rPr>
          <w:szCs w:val="24"/>
        </w:rPr>
      </w:pPr>
      <w:r>
        <w:rPr>
          <w:szCs w:val="24"/>
        </w:rPr>
        <w:t>Patvirtinu, kad šie duomenys yra teisingi ir aktualūs pasiūlymo pateikimo dieną.</w:t>
      </w:r>
    </w:p>
    <w:p w14:paraId="01E45E42" w14:textId="77777777" w:rsidR="009F56AA" w:rsidRDefault="009F56AA">
      <w:pPr>
        <w:shd w:val="clear" w:color="auto" w:fill="FFFFFF"/>
        <w:ind w:firstLine="720"/>
        <w:rPr>
          <w:szCs w:val="24"/>
        </w:rPr>
      </w:pPr>
    </w:p>
    <w:p w14:paraId="3100C938" w14:textId="0A0B938B"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F09F6" w14:textId="77777777" w:rsidR="004E1190" w:rsidRDefault="004E1190">
      <w:pPr>
        <w:suppressAutoHyphens/>
        <w:textAlignment w:val="baseline"/>
      </w:pPr>
      <w:r>
        <w:separator/>
      </w:r>
    </w:p>
  </w:endnote>
  <w:endnote w:type="continuationSeparator" w:id="0">
    <w:p w14:paraId="5D219B8B" w14:textId="77777777" w:rsidR="004E1190" w:rsidRDefault="004E1190">
      <w:pPr>
        <w:suppressAutoHyphens/>
        <w:textAlignment w:val="baseline"/>
      </w:pPr>
      <w:r>
        <w:continuationSeparator/>
      </w:r>
    </w:p>
  </w:endnote>
  <w:endnote w:type="continuationNotice" w:id="1">
    <w:p w14:paraId="0A437AAF" w14:textId="77777777" w:rsidR="004E1190" w:rsidRDefault="004E1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A9343" w14:textId="77777777" w:rsidR="004E1190" w:rsidRDefault="004E1190">
      <w:pPr>
        <w:suppressAutoHyphens/>
        <w:textAlignment w:val="baseline"/>
      </w:pPr>
      <w:r>
        <w:rPr>
          <w:color w:val="000000"/>
        </w:rPr>
        <w:separator/>
      </w:r>
    </w:p>
  </w:footnote>
  <w:footnote w:type="continuationSeparator" w:id="0">
    <w:p w14:paraId="512491F2" w14:textId="77777777" w:rsidR="004E1190" w:rsidRDefault="004E1190">
      <w:pPr>
        <w:suppressAutoHyphens/>
        <w:textAlignment w:val="baseline"/>
      </w:pPr>
      <w:r>
        <w:continuationSeparator/>
      </w:r>
    </w:p>
  </w:footnote>
  <w:footnote w:type="continuationNotice" w:id="1">
    <w:p w14:paraId="2D427B0F" w14:textId="77777777" w:rsidR="004E1190" w:rsidRDefault="004E1190"/>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25977" w14:textId="79065636" w:rsidR="00AB2DB3" w:rsidRDefault="00AB2DB3" w:rsidP="00AB2DB3">
    <w:pPr>
      <w:pStyle w:val="Antrats"/>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Antrats"/>
      <w:jc w:val="right"/>
    </w:pPr>
    <w:r>
      <w:rPr>
        <w:lang w:val="cs-CZ" w:eastAsia="ja-JP"/>
      </w:rPr>
      <w:t>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126115"/>
    <w:rsid w:val="00126EB9"/>
    <w:rsid w:val="00133809"/>
    <w:rsid w:val="001C0E71"/>
    <w:rsid w:val="002043EF"/>
    <w:rsid w:val="00231048"/>
    <w:rsid w:val="00266987"/>
    <w:rsid w:val="00374538"/>
    <w:rsid w:val="00376995"/>
    <w:rsid w:val="003E23F7"/>
    <w:rsid w:val="004108A3"/>
    <w:rsid w:val="00463C20"/>
    <w:rsid w:val="00481370"/>
    <w:rsid w:val="004E1190"/>
    <w:rsid w:val="004E12CE"/>
    <w:rsid w:val="004E20E9"/>
    <w:rsid w:val="0051349F"/>
    <w:rsid w:val="00535F66"/>
    <w:rsid w:val="00551A1E"/>
    <w:rsid w:val="00557EC8"/>
    <w:rsid w:val="00630B1A"/>
    <w:rsid w:val="00636A63"/>
    <w:rsid w:val="006C6B8B"/>
    <w:rsid w:val="007A1B2A"/>
    <w:rsid w:val="00862DE2"/>
    <w:rsid w:val="009A68D2"/>
    <w:rsid w:val="009F56AA"/>
    <w:rsid w:val="00AB2DB3"/>
    <w:rsid w:val="00AC3FEE"/>
    <w:rsid w:val="00AD2288"/>
    <w:rsid w:val="00B43FA8"/>
    <w:rsid w:val="00B7188B"/>
    <w:rsid w:val="00BC6317"/>
    <w:rsid w:val="00BD458A"/>
    <w:rsid w:val="00C5303C"/>
    <w:rsid w:val="00C5568E"/>
    <w:rsid w:val="00C65ABA"/>
    <w:rsid w:val="00C74E09"/>
    <w:rsid w:val="00C806E9"/>
    <w:rsid w:val="00C908DF"/>
    <w:rsid w:val="00CA2D14"/>
    <w:rsid w:val="00CA5DDB"/>
    <w:rsid w:val="00CF58FD"/>
    <w:rsid w:val="00D41E9D"/>
    <w:rsid w:val="00DB1FDB"/>
    <w:rsid w:val="00E128F6"/>
    <w:rsid w:val="00E223B0"/>
    <w:rsid w:val="00EF353B"/>
    <w:rsid w:val="00F02A36"/>
    <w:rsid w:val="00F25EA9"/>
    <w:rsid w:val="00F46FC4"/>
    <w:rsid w:val="00FA622C"/>
    <w:rsid w:val="00FC17D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Ramūnas Valiulis</cp:lastModifiedBy>
  <cp:revision>47</cp:revision>
  <cp:lastPrinted>2017-06-22T06:38:00Z</cp:lastPrinted>
  <dcterms:created xsi:type="dcterms:W3CDTF">2023-01-03T13:09:00Z</dcterms:created>
  <dcterms:modified xsi:type="dcterms:W3CDTF">2025-02-27T07:00:00Z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